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t xml:space="preserve">ЗАПРОС</w:t>
      </w:r>
    </w:p>
    <w:p>
      <w:r>
        <w:t xml:space="preserve">о предоставлении технических условий на подключение (технологическое присоединение) объекта капитального строительства к инженерным сетям</w:t>
      </w:r>
    </w:p>
    <w:p>
      <w:r>
        <w:rPr>
          <w:b/>
        </w:rPr>
        <w:t xml:space="preserve">1. Реквизиты заявителя</w:t>
      </w:r>
    </w:p>
    <w:p>
      <w:r>
        <w:t xml:space="preserve">Для юридического лица: полное и сокращенное наименование, организационно-правовая форма, ИНН/КПП, ОГРН, местонахождение и почтовый адрес:</w:t>
      </w:r>
    </w:p>
    <w:p>
      <w:r>
        <w:t xml:space="preserve">____________________________________________________________________________</w:t>
      </w:r>
    </w:p>
    <w:p>
      <w:r>
        <w:t xml:space="preserve">Для физического лица или индивидуального предпринимателя: ФИО, адрес регистрации, почтовый адрес, ИНН при наличии:</w:t>
      </w:r>
    </w:p>
    <w:p>
      <w:r>
        <w:t xml:space="preserve">____________________________________________________________________________</w:t>
      </w:r>
    </w:p>
    <w:p>
      <w:r>
        <w:t xml:space="preserve">Телефон, электронная почта, контактное лицо: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2. Основание обращения</w:t>
      </w:r>
    </w:p>
    <w:p>
      <w:r>
        <w:t xml:space="preserve">В связи с подключением (технологическим присоединением) объекта капитального строительства / увеличением присоединенной нагрузки / изменением схемы подключения прошу выдать технические условия:</w:t>
      </w:r>
    </w:p>
    <w:p>
      <w:r>
        <w:t xml:space="preserve">для водоснабжения: ________________________________</w:t>
      </w:r>
    </w:p>
    <w:p>
      <w:r>
        <w:t xml:space="preserve">для водоотведения: ________________________________</w:t>
      </w:r>
    </w:p>
    <w:p>
      <w:r>
        <w:t xml:space="preserve">для электроснабжения: _____________________________</w:t>
      </w:r>
    </w:p>
    <w:p>
      <w:r>
        <w:t xml:space="preserve">для теплоснабжения: _______________________________</w:t>
      </w:r>
    </w:p>
    <w:p>
      <w:r>
        <w:t xml:space="preserve">для газоснабжения или иного ресурса: ______________</w:t>
      </w:r>
    </w:p>
    <w:p>
      <w:r>
        <w:rPr>
          <w:b/>
        </w:rPr>
        <w:t xml:space="preserve">3. Сведения об объекте капитального строительства</w:t>
      </w:r>
    </w:p>
    <w:p>
      <w:r>
        <w:t xml:space="preserve">Наименование объекта: склад / складской комплекс / распределительный центр / иной объект:</w:t>
      </w:r>
    </w:p>
    <w:p>
      <w:r>
        <w:t xml:space="preserve">____________________________________________________________________________</w:t>
      </w:r>
    </w:p>
    <w:p>
      <w:r>
        <w:t xml:space="preserve">Адрес или местоположение проектируемого объекта:</w:t>
      </w:r>
    </w:p>
    <w:p>
      <w:r>
        <w:t xml:space="preserve">____________________________________________________________________________</w:t>
      </w:r>
    </w:p>
    <w:p>
      <w:r>
        <w:t xml:space="preserve">Кадастровый номер земельного участка:</w:t>
      </w:r>
    </w:p>
    <w:p>
      <w:r>
        <w:t xml:space="preserve">____________________________________________________________________________</w:t>
      </w:r>
    </w:p>
    <w:p>
      <w:r>
        <w:t xml:space="preserve">Назначение объекта и краткое описание планируемой деятельности:</w:t>
      </w:r>
    </w:p>
    <w:p>
      <w:r>
        <w:t xml:space="preserve">____________________________________________________________________________</w:t>
      </w:r>
    </w:p>
    <w:p>
      <w:r>
        <w:t xml:space="preserve">Планируемая площадь здания, этажность, высота, ориентировочное количество сотрудников: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4. Запрашиваемые параметры подключения</w:t>
      </w:r>
    </w:p>
    <w:p>
      <w:r>
        <w:t xml:space="preserve">Водоснабжение: расчетный расход, м3/сутки и м3/час:</w:t>
      </w:r>
    </w:p>
    <w:p>
      <w:r>
        <w:t xml:space="preserve">____________________________________________________________________________</w:t>
      </w:r>
    </w:p>
    <w:p>
      <w:r>
        <w:t xml:space="preserve">Водоотведение: расчетный объем стоков, м3/сутки, характер стоков:</w:t>
      </w:r>
    </w:p>
    <w:p>
      <w:r>
        <w:t xml:space="preserve">____________________________________________________________________________</w:t>
      </w:r>
    </w:p>
    <w:p>
      <w:r>
        <w:t xml:space="preserve">Электроснабжение: запрашиваемая мощность, кВт, категория надежности:</w:t>
      </w:r>
    </w:p>
    <w:p>
      <w:r>
        <w:t xml:space="preserve">____________________________________________________________________________</w:t>
      </w:r>
    </w:p>
    <w:p>
      <w:r>
        <w:t xml:space="preserve">Теплоснабжение: расчетная тепловая нагрузка, Гкал/час или кВт:</w:t>
      </w:r>
    </w:p>
    <w:p>
      <w:r>
        <w:t xml:space="preserve">____________________________________________________________________________</w:t>
      </w:r>
    </w:p>
    <w:p>
      <w:r>
        <w:t xml:space="preserve">Газоснабжение: расчетный максимальный часовой расход газа, м3/час:</w:t>
      </w:r>
    </w:p>
    <w:p>
      <w:r>
        <w:t xml:space="preserve">____________________________________________________________________________</w:t>
      </w:r>
    </w:p>
    <w:p>
      <w:r>
        <w:t xml:space="preserve">Количество точек подключения и обоснование при необходимости нескольких точек: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5. Планируемые сроки</w:t>
      </w:r>
    </w:p>
    <w:p>
      <w:r>
        <w:t xml:space="preserve">Планируемый срок начала строительства:</w:t>
      </w:r>
    </w:p>
    <w:p>
      <w:r>
        <w:t xml:space="preserve">____________________________________________________________________________</w:t>
      </w:r>
    </w:p>
    <w:p>
      <w:r>
        <w:t xml:space="preserve">Планируемый срок ввода объекта в эксплуатацию: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6. Дополнительная информация</w:t>
      </w:r>
    </w:p>
    <w:p>
      <w:r>
        <w:t xml:space="preserve">Сведения о существующих подключениях, ограничениях участка, наличии ГПЗУ, проектной документации, предпроектных расчетов:</w:t>
      </w:r>
    </w:p>
    <w:p>
      <w:r>
        <w:t xml:space="preserve">____________________________________________________________________________</w:t>
      </w:r>
    </w:p>
    <w:p>
      <w:r>
        <w:rPr>
          <w:b/>
        </w:rPr>
        <w:t xml:space="preserve">7. Приложения к запросу</w:t>
      </w:r>
    </w:p>
    <w:p>
      <w:r>
        <w:t xml:space="preserve">К запросу прилагаются документы при наличии:</w:t>
      </w:r>
    </w:p>
    <w:p>
      <w:r>
        <w:t xml:space="preserve">правоустанавливающие документы или выписка ЕГРН на земельный участок;</w:t>
      </w:r>
    </w:p>
    <w:p>
      <w:r>
        <w:t xml:space="preserve">ситуационный план или схема расположения земельного участка;</w:t>
      </w:r>
    </w:p>
    <w:p>
      <w:r>
        <w:t xml:space="preserve">ГПЗУ или сведения о градостроительных ограничениях;</w:t>
      </w:r>
    </w:p>
    <w:p>
      <w:r>
        <w:t xml:space="preserve">расчет планируемых нагрузок и расходов;</w:t>
      </w:r>
    </w:p>
    <w:p>
      <w:r>
        <w:t xml:space="preserve">доверенность представителя заявителя;</w:t>
      </w:r>
    </w:p>
    <w:p>
      <w:r>
        <w:t xml:space="preserve">документы, подтверждающие полномочия подписанта;</w:t>
      </w:r>
    </w:p>
    <w:p>
      <w:r>
        <w:t xml:space="preserve">иные документы по требованию ресурсоснабжающей организации.</w:t>
      </w:r>
    </w:p>
    <w:p>
      <w:r>
        <w:rPr>
          <w:b/>
        </w:rPr>
        <w:t xml:space="preserve">8. Подпись</w:t>
      </w:r>
    </w:p>
    <w:p>
      <w:r>
        <w:t xml:space="preserve">Заявитель / представитель заявителя: __________________ /__________________/</w:t>
      </w:r>
    </w:p>
    <w:p>
      <w:r>
        <w:t xml:space="preserve">Дата: «___» __________ 20__ г.</w:t>
      </w:r>
    </w:p>
    <w:p>
      <w:r>
        <w:t xml:space="preserve">Примечание: конкретная ресурсоснабжающая организация может использовать собственный бланк и запросить дополнительные документы. Этот шаблон помогает подготовить сведения до подачи официальной формы.</w:t>
      </w:r>
    </w:p>
    <w:sectPr>
      <w:pgSz w:w="11906" w:h="16838"/>
      <w:pgMar w:top="1134" w:right="1134" w:bottom="1134" w:left="1134"/>
    </w:sectPr>
  </w:body>
</w:document>
</file>